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466B" w:rsidRDefault="00E7466B"/>
    <w:p w:rsidR="00F23652" w:rsidRPr="00FB7FF8" w:rsidRDefault="00F23652" w:rsidP="00F23652">
      <w:pPr>
        <w:pStyle w:val="Bezmezer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TISKOVÁ ZPRÁVA</w:t>
      </w:r>
    </w:p>
    <w:p w:rsidR="00F23652" w:rsidRDefault="00F23652" w:rsidP="00F23652">
      <w:pPr>
        <w:pStyle w:val="Bezmezer"/>
      </w:pPr>
      <w:r>
        <w:t>(</w:t>
      </w:r>
      <w:proofErr w:type="spellStart"/>
      <w:r>
        <w:t>Your</w:t>
      </w:r>
      <w:proofErr w:type="spellEnd"/>
      <w:r>
        <w:t xml:space="preserve"> </w:t>
      </w:r>
      <w:proofErr w:type="spellStart"/>
      <w:r>
        <w:t>System</w:t>
      </w:r>
      <w:proofErr w:type="spellEnd"/>
      <w:r>
        <w:t xml:space="preserve">, s.r.o., Praha </w:t>
      </w:r>
      <w:proofErr w:type="gramStart"/>
      <w:r>
        <w:t>2</w:t>
      </w:r>
      <w:r w:rsidR="005D4F26">
        <w:t>1</w:t>
      </w:r>
      <w:r>
        <w:t>.6. 2013</w:t>
      </w:r>
      <w:proofErr w:type="gramEnd"/>
      <w:r>
        <w:t>)</w:t>
      </w:r>
    </w:p>
    <w:p w:rsidR="00F23652" w:rsidRDefault="00F23652" w:rsidP="00F23652">
      <w:pPr>
        <w:pStyle w:val="Bezmezer"/>
      </w:pPr>
    </w:p>
    <w:p w:rsidR="00F23652" w:rsidRDefault="00F23652" w:rsidP="00F23652">
      <w:pPr>
        <w:pStyle w:val="Bezmezer"/>
        <w:rPr>
          <w:b/>
          <w:sz w:val="28"/>
          <w:szCs w:val="28"/>
        </w:rPr>
      </w:pPr>
      <w:r>
        <w:rPr>
          <w:b/>
          <w:sz w:val="28"/>
          <w:szCs w:val="28"/>
        </w:rPr>
        <w:t>Trh s</w:t>
      </w:r>
      <w:r w:rsidR="005D4F26">
        <w:rPr>
          <w:b/>
          <w:sz w:val="28"/>
          <w:szCs w:val="28"/>
        </w:rPr>
        <w:t xml:space="preserve"> bezobslužnými </w:t>
      </w:r>
      <w:r>
        <w:rPr>
          <w:b/>
          <w:sz w:val="28"/>
          <w:szCs w:val="28"/>
        </w:rPr>
        <w:t>čerpacími stanicemi se</w:t>
      </w:r>
      <w:r w:rsidR="005D4F26">
        <w:rPr>
          <w:b/>
          <w:sz w:val="28"/>
          <w:szCs w:val="28"/>
        </w:rPr>
        <w:t xml:space="preserve"> stále</w:t>
      </w:r>
      <w:r>
        <w:rPr>
          <w:b/>
          <w:sz w:val="28"/>
          <w:szCs w:val="28"/>
        </w:rPr>
        <w:t xml:space="preserve"> rozrůstá </w:t>
      </w:r>
    </w:p>
    <w:p w:rsidR="005D4F26" w:rsidRDefault="005D4F26" w:rsidP="00F23652">
      <w:pPr>
        <w:pStyle w:val="Bezmezer"/>
      </w:pPr>
    </w:p>
    <w:p w:rsidR="00F23652" w:rsidRPr="00E50D50" w:rsidRDefault="00F23652" w:rsidP="00F23652">
      <w:pPr>
        <w:pStyle w:val="Bezmezer"/>
        <w:jc w:val="both"/>
        <w:rPr>
          <w:b/>
        </w:rPr>
      </w:pPr>
      <w:r>
        <w:rPr>
          <w:b/>
        </w:rPr>
        <w:t>Společnost YOUR SYSTEM, přední dodavatel</w:t>
      </w:r>
      <w:r w:rsidR="005D4F26">
        <w:rPr>
          <w:b/>
        </w:rPr>
        <w:t xml:space="preserve"> softwarových řešení</w:t>
      </w:r>
      <w:r w:rsidRPr="00E50D50">
        <w:rPr>
          <w:b/>
        </w:rPr>
        <w:t xml:space="preserve"> </w:t>
      </w:r>
      <w:r>
        <w:rPr>
          <w:b/>
        </w:rPr>
        <w:t xml:space="preserve">oznamuje, že </w:t>
      </w:r>
      <w:r w:rsidR="005D4F26">
        <w:rPr>
          <w:b/>
        </w:rPr>
        <w:t xml:space="preserve">bezobslužná </w:t>
      </w:r>
      <w:r w:rsidR="00F742B1">
        <w:rPr>
          <w:b/>
        </w:rPr>
        <w:t>čerpací stanice, kterou řídi</w:t>
      </w:r>
      <w:r>
        <w:rPr>
          <w:b/>
        </w:rPr>
        <w:t xml:space="preserve"> systém </w:t>
      </w:r>
      <w:proofErr w:type="spellStart"/>
      <w:r>
        <w:rPr>
          <w:b/>
        </w:rPr>
        <w:t>OctoPOS</w:t>
      </w:r>
      <w:proofErr w:type="spellEnd"/>
      <w:r w:rsidR="00F742B1">
        <w:rPr>
          <w:b/>
        </w:rPr>
        <w:t>,</w:t>
      </w:r>
      <w:r w:rsidR="005D4F26">
        <w:rPr>
          <w:b/>
        </w:rPr>
        <w:t xml:space="preserve"> </w:t>
      </w:r>
      <w:r w:rsidR="00F742B1">
        <w:rPr>
          <w:b/>
        </w:rPr>
        <w:t>se stává</w:t>
      </w:r>
      <w:r>
        <w:rPr>
          <w:b/>
        </w:rPr>
        <w:t xml:space="preserve"> dobrou příležitostí</w:t>
      </w:r>
      <w:r w:rsidRPr="00E50D50">
        <w:rPr>
          <w:b/>
        </w:rPr>
        <w:t xml:space="preserve"> pro zhodnocení kapitálových</w:t>
      </w:r>
      <w:r>
        <w:rPr>
          <w:b/>
        </w:rPr>
        <w:t xml:space="preserve"> prostředků. Investiční možnosti v oblasti čerpacích stanic se stále prohlubují a</w:t>
      </w:r>
      <w:r w:rsidRPr="00E50D50">
        <w:rPr>
          <w:b/>
        </w:rPr>
        <w:t xml:space="preserve"> </w:t>
      </w:r>
      <w:r>
        <w:rPr>
          <w:b/>
        </w:rPr>
        <w:t xml:space="preserve">firma SEVEN Lanškroun </w:t>
      </w:r>
      <w:proofErr w:type="spellStart"/>
      <w:r>
        <w:rPr>
          <w:b/>
        </w:rPr>
        <w:t>s.r.o</w:t>
      </w:r>
      <w:proofErr w:type="spellEnd"/>
      <w:r w:rsidR="005D4F26">
        <w:rPr>
          <w:b/>
        </w:rPr>
        <w:t xml:space="preserve"> b</w:t>
      </w:r>
      <w:r w:rsidRPr="00E50D50">
        <w:rPr>
          <w:b/>
        </w:rPr>
        <w:t>ez jakýchkoliv předešlých zkušeností s prodejem p</w:t>
      </w:r>
      <w:r>
        <w:rPr>
          <w:b/>
        </w:rPr>
        <w:t>ohonných hmot otevřela</w:t>
      </w:r>
      <w:r w:rsidR="005D4F26">
        <w:rPr>
          <w:b/>
        </w:rPr>
        <w:t xml:space="preserve"> svou první</w:t>
      </w:r>
      <w:r>
        <w:rPr>
          <w:b/>
        </w:rPr>
        <w:t xml:space="preserve"> </w:t>
      </w:r>
      <w:r w:rsidRPr="00E50D50">
        <w:rPr>
          <w:b/>
        </w:rPr>
        <w:t xml:space="preserve">bezobslužnou čerpací stanici </w:t>
      </w:r>
      <w:r w:rsidR="005D4F26">
        <w:rPr>
          <w:b/>
        </w:rPr>
        <w:t xml:space="preserve">a to </w:t>
      </w:r>
      <w:r>
        <w:rPr>
          <w:b/>
        </w:rPr>
        <w:t>za účelem rozšíření</w:t>
      </w:r>
      <w:r w:rsidRPr="00E50D50">
        <w:rPr>
          <w:b/>
        </w:rPr>
        <w:t xml:space="preserve"> svého investičního portfolia.</w:t>
      </w:r>
      <w:r>
        <w:rPr>
          <w:b/>
        </w:rPr>
        <w:t xml:space="preserve"> </w:t>
      </w:r>
      <w:r w:rsidRPr="00E50D50">
        <w:rPr>
          <w:b/>
        </w:rPr>
        <w:t xml:space="preserve">  </w:t>
      </w:r>
    </w:p>
    <w:p w:rsidR="00F23652" w:rsidRDefault="00F23652" w:rsidP="00F23652">
      <w:pPr>
        <w:pStyle w:val="Bezmezer"/>
        <w:jc w:val="both"/>
      </w:pPr>
    </w:p>
    <w:p w:rsidR="00F23652" w:rsidRPr="00F742B1" w:rsidRDefault="00F23652" w:rsidP="00F23652">
      <w:pPr>
        <w:pStyle w:val="Bezmezer"/>
        <w:jc w:val="both"/>
        <w:rPr>
          <w:b/>
        </w:rPr>
      </w:pPr>
      <w:r>
        <w:t>Společně s</w:t>
      </w:r>
      <w:r w:rsidR="00F742B1">
        <w:t>e společností  YOUR</w:t>
      </w:r>
      <w:r>
        <w:t xml:space="preserve"> </w:t>
      </w:r>
      <w:r w:rsidR="00F742B1">
        <w:t xml:space="preserve">SYSTEM, která </w:t>
      </w:r>
      <w:proofErr w:type="gramStart"/>
      <w:r w:rsidR="00F742B1">
        <w:t>dodává</w:t>
      </w:r>
      <w:proofErr w:type="gramEnd"/>
      <w:r w:rsidR="00F742B1">
        <w:t xml:space="preserve"> kompletní softwarové řešení určené pro efektivní provoz bezobslužných čerpacích stanic</w:t>
      </w:r>
      <w:r>
        <w:t xml:space="preserve"> se na realizaci </w:t>
      </w:r>
      <w:proofErr w:type="gramStart"/>
      <w:r>
        <w:t>podílela</w:t>
      </w:r>
      <w:proofErr w:type="gramEnd"/>
      <w:r>
        <w:t xml:space="preserve"> také firma Traso coby dodavatel</w:t>
      </w:r>
      <w:r w:rsidR="00F742B1">
        <w:t xml:space="preserve"> kontejnerového řešení </w:t>
      </w:r>
      <w:r>
        <w:t xml:space="preserve">a firma </w:t>
      </w:r>
      <w:proofErr w:type="spellStart"/>
      <w:r>
        <w:t>Unidataz</w:t>
      </w:r>
      <w:proofErr w:type="spellEnd"/>
      <w:r>
        <w:t xml:space="preserve">, která zajišťuje hardwarové komponenty </w:t>
      </w:r>
      <w:proofErr w:type="spellStart"/>
      <w:r>
        <w:t>OctoMATu</w:t>
      </w:r>
      <w:proofErr w:type="spellEnd"/>
      <w:r>
        <w:t xml:space="preserve">. </w:t>
      </w:r>
      <w:r w:rsidRPr="00F742B1">
        <w:rPr>
          <w:b/>
        </w:rPr>
        <w:t>Toto spojení firem dokázalo vytvořit unikátní řešení v podobě bezobslužné čerpací stanice, které umožňuje nepřetržitý prodej PHM bez přítomnosti personálu.</w:t>
      </w:r>
    </w:p>
    <w:p w:rsidR="00F23652" w:rsidRPr="00F742B1" w:rsidRDefault="00F23652" w:rsidP="00F23652">
      <w:pPr>
        <w:pStyle w:val="Bezmezer"/>
        <w:jc w:val="both"/>
        <w:rPr>
          <w:b/>
        </w:rPr>
      </w:pPr>
    </w:p>
    <w:p w:rsidR="00F23652" w:rsidRDefault="00F23652" w:rsidP="00F23652">
      <w:pPr>
        <w:pStyle w:val="Bezmezer"/>
        <w:jc w:val="both"/>
      </w:pPr>
      <w:r w:rsidRPr="005D4F26">
        <w:t>Společnost SEVEN Lanškroun s.r.o. předpokládá,</w:t>
      </w:r>
      <w:r>
        <w:t xml:space="preserve"> že tento krok bude mít pro společ</w:t>
      </w:r>
      <w:r w:rsidR="00F742B1">
        <w:t xml:space="preserve">nost pozitivní dopad. Firma </w:t>
      </w:r>
      <w:r>
        <w:t>provozuje,</w:t>
      </w:r>
      <w:bookmarkStart w:id="0" w:name="_GoBack"/>
      <w:bookmarkEnd w:id="0"/>
      <w:r>
        <w:t xml:space="preserve"> kromě jiného, také mycí linku, proto se bezobslužná stanice zdála jako vhodné komplementární rozšíření stávajícího vybavení. Navíc díky možnosti přesunu stanice do jiné lokality a snížení nadbytečných nákladů téměř na nulu se minimalizuje riziko ztráty.  Spojením všech benefitů, které toto řešení přináší, bude moci firma profitovat a nebrání se dalšímu rozšíření</w:t>
      </w:r>
      <w:r w:rsidRPr="0020685E">
        <w:t xml:space="preserve"> </w:t>
      </w:r>
      <w:r>
        <w:t>do budoucna.</w:t>
      </w:r>
    </w:p>
    <w:p w:rsidR="00F23652" w:rsidRDefault="00F23652" w:rsidP="00F23652">
      <w:pPr>
        <w:pStyle w:val="Bezmezer"/>
        <w:jc w:val="both"/>
      </w:pPr>
    </w:p>
    <w:p w:rsidR="00F23652" w:rsidRPr="005D4F26" w:rsidRDefault="00F23652" w:rsidP="00F23652">
      <w:pPr>
        <w:pStyle w:val="Bezmezer"/>
        <w:jc w:val="both"/>
      </w:pPr>
      <w:r>
        <w:t>Instalace</w:t>
      </w:r>
      <w:r w:rsidR="005D4F26">
        <w:t>, tak jak je u těchto řešení obvyklé,</w:t>
      </w:r>
      <w:r>
        <w:t xml:space="preserve"> probíhala velmi rychle. </w:t>
      </w:r>
      <w:r w:rsidRPr="005D4F26">
        <w:rPr>
          <w:i/>
        </w:rPr>
        <w:t>„I přes nepříznivé podmínky, které způsobilo špatné počasí, se nám podařilo uvést stanici do provozu bez větších problémů. Naši technici opět dokázali, že jsou profesionálové, kteří si umí poradit v každé situaci. Jde o první instalaci, kdy se naše zařízení stává čistě kapitálovou investicí pro zákazníka. Doufáme, že tuto cestu budou následovat i další společnosti, prot</w:t>
      </w:r>
      <w:r w:rsidR="00D349DE" w:rsidRPr="005D4F26">
        <w:rPr>
          <w:i/>
        </w:rPr>
        <w:t xml:space="preserve">ože </w:t>
      </w:r>
      <w:r w:rsidRPr="005D4F26">
        <w:rPr>
          <w:i/>
        </w:rPr>
        <w:t xml:space="preserve">uložení finančních rezerv do odvětví čerpacích stanic se zanedlouho stane praxí ověřeným </w:t>
      </w:r>
      <w:r w:rsidR="00A476FF" w:rsidRPr="005D4F26">
        <w:rPr>
          <w:i/>
        </w:rPr>
        <w:t xml:space="preserve">a </w:t>
      </w:r>
      <w:r w:rsidRPr="005D4F26">
        <w:rPr>
          <w:i/>
        </w:rPr>
        <w:t xml:space="preserve">výnosným byznysem.“ </w:t>
      </w:r>
      <w:r w:rsidRPr="005D4F26">
        <w:t xml:space="preserve">uvedl Zdeněk </w:t>
      </w:r>
      <w:proofErr w:type="spellStart"/>
      <w:r w:rsidRPr="005D4F26">
        <w:t>Pechal</w:t>
      </w:r>
      <w:proofErr w:type="spellEnd"/>
      <w:r w:rsidRPr="005D4F26">
        <w:t xml:space="preserve">, ředitel divize řídicích a karetních systémů společnosti </w:t>
      </w:r>
      <w:proofErr w:type="spellStart"/>
      <w:r w:rsidRPr="005D4F26">
        <w:t>Your</w:t>
      </w:r>
      <w:proofErr w:type="spellEnd"/>
      <w:r w:rsidRPr="005D4F26">
        <w:t xml:space="preserve"> </w:t>
      </w:r>
      <w:proofErr w:type="spellStart"/>
      <w:r w:rsidRPr="005D4F26">
        <w:t>System</w:t>
      </w:r>
      <w:proofErr w:type="spellEnd"/>
      <w:r w:rsidRPr="005D4F26">
        <w:t>.</w:t>
      </w:r>
    </w:p>
    <w:p w:rsidR="00F23652" w:rsidRDefault="00F23652" w:rsidP="00F23652">
      <w:pPr>
        <w:pStyle w:val="Bezmezer"/>
      </w:pPr>
      <w:r>
        <w:t xml:space="preserve"> </w:t>
      </w:r>
    </w:p>
    <w:p w:rsidR="00F23652" w:rsidRDefault="00F23652" w:rsidP="00F23652">
      <w:pPr>
        <w:pStyle w:val="Bezmezer"/>
      </w:pPr>
    </w:p>
    <w:p w:rsidR="00F23652" w:rsidRPr="002D5E2D" w:rsidRDefault="00F23652" w:rsidP="00F23652">
      <w:pPr>
        <w:pStyle w:val="Bezmezer"/>
        <w:spacing w:line="480" w:lineRule="auto"/>
        <w:rPr>
          <w:b/>
        </w:rPr>
      </w:pPr>
      <w:r>
        <w:rPr>
          <w:b/>
        </w:rPr>
        <w:t>Helena Rubeš</w:t>
      </w:r>
    </w:p>
    <w:p w:rsidR="00F23652" w:rsidRDefault="00F23652" w:rsidP="00F23652">
      <w:pPr>
        <w:pStyle w:val="Bezmezer"/>
      </w:pPr>
      <w:r>
        <w:t xml:space="preserve">Marketing </w:t>
      </w:r>
      <w:proofErr w:type="spellStart"/>
      <w:r>
        <w:t>Manager</w:t>
      </w:r>
      <w:proofErr w:type="spellEnd"/>
      <w:r>
        <w:t xml:space="preserve">, </w:t>
      </w:r>
      <w:proofErr w:type="spellStart"/>
      <w:r>
        <w:t>Your</w:t>
      </w:r>
      <w:proofErr w:type="spellEnd"/>
      <w:r>
        <w:t xml:space="preserve"> </w:t>
      </w:r>
      <w:proofErr w:type="spellStart"/>
      <w:r>
        <w:t>System</w:t>
      </w:r>
      <w:proofErr w:type="spellEnd"/>
      <w:r>
        <w:t xml:space="preserve">, s.r.o. </w:t>
      </w:r>
    </w:p>
    <w:p w:rsidR="00F23652" w:rsidRPr="00E31CBD" w:rsidRDefault="00F23652" w:rsidP="00F23652">
      <w:pPr>
        <w:pStyle w:val="Bezmezer"/>
        <w:rPr>
          <w:color w:val="1F497D" w:themeColor="text2"/>
          <w:u w:val="single"/>
          <w:lang w:val="en-US"/>
        </w:rPr>
      </w:pPr>
      <w:proofErr w:type="spellStart"/>
      <w:r>
        <w:rPr>
          <w:color w:val="1F497D" w:themeColor="text2"/>
          <w:u w:val="single"/>
        </w:rPr>
        <w:t>helena.rubes</w:t>
      </w:r>
      <w:proofErr w:type="spellEnd"/>
      <w:r w:rsidRPr="00E31CBD">
        <w:rPr>
          <w:color w:val="1F497D" w:themeColor="text2"/>
          <w:u w:val="single"/>
          <w:lang w:val="en-US"/>
        </w:rPr>
        <w:t>@ys.cz</w:t>
      </w:r>
    </w:p>
    <w:p w:rsidR="00E7466B" w:rsidRDefault="00E7466B" w:rsidP="00E7466B">
      <w:pPr>
        <w:pStyle w:val="Bezmezer"/>
        <w:rPr>
          <w:rFonts w:ascii="Trebuchet MS" w:hAnsi="Trebuchet MS"/>
        </w:rPr>
      </w:pPr>
    </w:p>
    <w:p w:rsidR="00E7466B" w:rsidRPr="00E7466B" w:rsidRDefault="00E7466B" w:rsidP="00E7466B">
      <w:pPr>
        <w:pStyle w:val="Bezmezer"/>
        <w:rPr>
          <w:rFonts w:ascii="Trebuchet MS" w:hAnsi="Trebuchet MS"/>
        </w:rPr>
      </w:pPr>
    </w:p>
    <w:p w:rsidR="00E7466B" w:rsidRPr="00E7466B" w:rsidRDefault="00E7466B">
      <w:pPr>
        <w:rPr>
          <w:rFonts w:ascii="Trebuchet MS" w:hAnsi="Trebuchet MS"/>
          <w:b/>
          <w:sz w:val="24"/>
          <w:szCs w:val="24"/>
          <w:u w:val="single"/>
        </w:rPr>
      </w:pPr>
      <w:r w:rsidRPr="00E7466B">
        <w:rPr>
          <w:rFonts w:ascii="Trebuchet MS" w:hAnsi="Trebuchet MS"/>
          <w:b/>
          <w:sz w:val="24"/>
          <w:szCs w:val="24"/>
          <w:u w:val="single"/>
        </w:rPr>
        <w:br w:type="page"/>
      </w:r>
    </w:p>
    <w:p w:rsidR="00F23652" w:rsidRDefault="00F23652" w:rsidP="00F23652">
      <w:pPr>
        <w:pStyle w:val="Bezmezer"/>
        <w:rPr>
          <w:b/>
        </w:rPr>
      </w:pPr>
    </w:p>
    <w:p w:rsidR="00F23652" w:rsidRDefault="00F23652" w:rsidP="00F23652">
      <w:pPr>
        <w:pStyle w:val="Bezmezer"/>
        <w:rPr>
          <w:b/>
        </w:rPr>
      </w:pPr>
    </w:p>
    <w:p w:rsidR="00F23652" w:rsidRPr="003671A4" w:rsidRDefault="00F23652" w:rsidP="00F23652">
      <w:pPr>
        <w:pStyle w:val="Bezmezer"/>
        <w:rPr>
          <w:b/>
        </w:rPr>
      </w:pPr>
      <w:proofErr w:type="spellStart"/>
      <w:r>
        <w:rPr>
          <w:b/>
        </w:rPr>
        <w:t>OctoPOS</w:t>
      </w:r>
      <w:proofErr w:type="spellEnd"/>
      <w:r w:rsidRPr="003671A4">
        <w:rPr>
          <w:b/>
        </w:rPr>
        <w:t xml:space="preserve"> - moderní řídicí systém pro čerpací stanice:</w:t>
      </w:r>
    </w:p>
    <w:p w:rsidR="00F23652" w:rsidRDefault="00F23652" w:rsidP="00F23652">
      <w:pPr>
        <w:pStyle w:val="Bezmezer"/>
      </w:pPr>
    </w:p>
    <w:p w:rsidR="00F23652" w:rsidRDefault="00F23652" w:rsidP="005D4F26">
      <w:pPr>
        <w:pStyle w:val="Bezmezer"/>
        <w:numPr>
          <w:ilvl w:val="0"/>
          <w:numId w:val="1"/>
        </w:numPr>
        <w:ind w:left="714" w:hanging="357"/>
      </w:pPr>
      <w:r>
        <w:t>je schopný zajistit všechny činnosti a agendu spojenou s provozem čerpací stanice</w:t>
      </w:r>
    </w:p>
    <w:p w:rsidR="00F23652" w:rsidRDefault="00F23652" w:rsidP="005D4F26">
      <w:pPr>
        <w:pStyle w:val="Bezmezer"/>
        <w:numPr>
          <w:ilvl w:val="0"/>
          <w:numId w:val="1"/>
        </w:numPr>
        <w:ind w:left="714" w:hanging="357"/>
      </w:pPr>
      <w:r>
        <w:t>vyznačuje se jednoduchou obsluhou</w:t>
      </w:r>
    </w:p>
    <w:p w:rsidR="00F23652" w:rsidRDefault="00F23652" w:rsidP="005D4F26">
      <w:pPr>
        <w:pStyle w:val="Bezmezer"/>
        <w:numPr>
          <w:ilvl w:val="0"/>
          <w:numId w:val="1"/>
        </w:numPr>
        <w:ind w:left="714" w:hanging="357"/>
      </w:pPr>
      <w:r>
        <w:t>ověřený trhem a zákazníky</w:t>
      </w:r>
    </w:p>
    <w:p w:rsidR="00F23652" w:rsidRDefault="00F23652" w:rsidP="005D4F26">
      <w:pPr>
        <w:pStyle w:val="Bezmezer"/>
        <w:numPr>
          <w:ilvl w:val="0"/>
          <w:numId w:val="1"/>
        </w:numPr>
        <w:ind w:left="714" w:hanging="357"/>
      </w:pPr>
      <w:r>
        <w:t>umožňuje komplexní vzdálenou správu čerpací stanice</w:t>
      </w:r>
    </w:p>
    <w:p w:rsidR="00F23652" w:rsidRDefault="00F23652" w:rsidP="005D4F26">
      <w:pPr>
        <w:pStyle w:val="Bezmezer"/>
        <w:numPr>
          <w:ilvl w:val="0"/>
          <w:numId w:val="1"/>
        </w:numPr>
        <w:ind w:left="714" w:hanging="357"/>
      </w:pPr>
      <w:r>
        <w:t>poskytuje rozsáhlé možnosti práce s platebními nástroji</w:t>
      </w:r>
    </w:p>
    <w:p w:rsidR="005D4F26" w:rsidRDefault="005D4F26" w:rsidP="005D4F26">
      <w:pPr>
        <w:spacing w:after="0" w:line="240" w:lineRule="auto"/>
      </w:pPr>
      <w:r>
        <w:t xml:space="preserve">Více informací naleznete na </w:t>
      </w:r>
      <w:hyperlink r:id="rId8" w:history="1">
        <w:r w:rsidRPr="00954D58">
          <w:rPr>
            <w:rStyle w:val="Hypertextovodkaz"/>
          </w:rPr>
          <w:t>www.octopos.cz</w:t>
        </w:r>
      </w:hyperlink>
    </w:p>
    <w:p w:rsidR="005D4F26" w:rsidRDefault="005D4F26" w:rsidP="005D4F26">
      <w:pPr>
        <w:pStyle w:val="Bezmezer"/>
      </w:pPr>
    </w:p>
    <w:p w:rsidR="00F23652" w:rsidRDefault="00F23652" w:rsidP="00F23652">
      <w:pPr>
        <w:pStyle w:val="Bezmezer"/>
      </w:pPr>
    </w:p>
    <w:p w:rsidR="00F23652" w:rsidRPr="003671A4" w:rsidRDefault="00F23652" w:rsidP="00F23652">
      <w:pPr>
        <w:pStyle w:val="Bezmezer"/>
        <w:rPr>
          <w:b/>
        </w:rPr>
      </w:pPr>
      <w:proofErr w:type="spellStart"/>
      <w:r>
        <w:rPr>
          <w:b/>
        </w:rPr>
        <w:t>Your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S</w:t>
      </w:r>
      <w:r w:rsidRPr="003671A4">
        <w:rPr>
          <w:b/>
        </w:rPr>
        <w:t>ystem</w:t>
      </w:r>
      <w:proofErr w:type="spellEnd"/>
      <w:r w:rsidRPr="003671A4">
        <w:rPr>
          <w:b/>
        </w:rPr>
        <w:t>, s.r.o.</w:t>
      </w:r>
    </w:p>
    <w:p w:rsidR="00F23652" w:rsidRDefault="00F23652" w:rsidP="00F23652">
      <w:pPr>
        <w:pStyle w:val="Bezmezer"/>
      </w:pPr>
    </w:p>
    <w:p w:rsidR="00F23652" w:rsidRDefault="00F23652" w:rsidP="005D4F26">
      <w:pPr>
        <w:pStyle w:val="Bezmezer"/>
        <w:numPr>
          <w:ilvl w:val="0"/>
          <w:numId w:val="2"/>
        </w:numPr>
      </w:pPr>
      <w:r>
        <w:t>jeden z předních dodavatelů informačních technologií a systémů v České republice</w:t>
      </w:r>
    </w:p>
    <w:p w:rsidR="00F23652" w:rsidRDefault="00F23652" w:rsidP="005D4F26">
      <w:pPr>
        <w:pStyle w:val="Bezmezer"/>
        <w:numPr>
          <w:ilvl w:val="0"/>
          <w:numId w:val="2"/>
        </w:numPr>
      </w:pPr>
      <w:r>
        <w:t>dynamická společnost s více než 20- ti letou historií</w:t>
      </w:r>
    </w:p>
    <w:p w:rsidR="00F23652" w:rsidRDefault="00F23652" w:rsidP="005D4F26">
      <w:pPr>
        <w:pStyle w:val="Bezmezer"/>
        <w:numPr>
          <w:ilvl w:val="0"/>
          <w:numId w:val="2"/>
        </w:numPr>
      </w:pPr>
      <w:r>
        <w:t>zaměstnává okolo 200 pracovníků</w:t>
      </w:r>
    </w:p>
    <w:p w:rsidR="00F23652" w:rsidRDefault="00F23652" w:rsidP="005D4F26">
      <w:pPr>
        <w:pStyle w:val="Bezmezer"/>
        <w:numPr>
          <w:ilvl w:val="0"/>
          <w:numId w:val="2"/>
        </w:numPr>
      </w:pPr>
      <w:r>
        <w:t xml:space="preserve">zajišťuje podporu prostřednictvím </w:t>
      </w:r>
      <w:proofErr w:type="gramStart"/>
      <w:r>
        <w:t>5ti</w:t>
      </w:r>
      <w:proofErr w:type="gramEnd"/>
      <w:r>
        <w:t xml:space="preserve"> poboček po celé ČR v režimu 24x7</w:t>
      </w:r>
    </w:p>
    <w:p w:rsidR="00F23652" w:rsidRDefault="00F23652" w:rsidP="005D4F26">
      <w:pPr>
        <w:pStyle w:val="Bezmezer"/>
        <w:numPr>
          <w:ilvl w:val="0"/>
          <w:numId w:val="2"/>
        </w:numPr>
      </w:pPr>
      <w:r>
        <w:t>má stabilní zázemí s jasným technickým a technologickým know-how</w:t>
      </w:r>
    </w:p>
    <w:p w:rsidR="00F23652" w:rsidRDefault="00F23652" w:rsidP="005D4F26">
      <w:pPr>
        <w:pStyle w:val="Bezmezer"/>
        <w:numPr>
          <w:ilvl w:val="0"/>
          <w:numId w:val="2"/>
        </w:numPr>
      </w:pPr>
      <w:r>
        <w:t xml:space="preserve">má implementovaný integrovaný systém řízení jakosti a </w:t>
      </w:r>
      <w:proofErr w:type="spellStart"/>
      <w:r>
        <w:t>environmentu</w:t>
      </w:r>
      <w:proofErr w:type="spellEnd"/>
      <w:r>
        <w:t>, bezpečnosti informací a managementu služeb dle mezinárodně uznávaných norem</w:t>
      </w:r>
    </w:p>
    <w:p w:rsidR="00F23652" w:rsidRDefault="00F23652" w:rsidP="005D4F26">
      <w:pPr>
        <w:pStyle w:val="Bezmezer"/>
        <w:numPr>
          <w:ilvl w:val="0"/>
          <w:numId w:val="2"/>
        </w:numPr>
      </w:pPr>
      <w:r>
        <w:t xml:space="preserve">je držitelem následujících certifikací: </w:t>
      </w:r>
    </w:p>
    <w:p w:rsidR="00F23652" w:rsidRDefault="00F23652" w:rsidP="005D4F26">
      <w:pPr>
        <w:pStyle w:val="Bezmezer"/>
        <w:numPr>
          <w:ilvl w:val="0"/>
          <w:numId w:val="3"/>
        </w:numPr>
      </w:pPr>
      <w:r>
        <w:t>ČSN ISO/IEC 27001: 2006 Bezpečnost informací</w:t>
      </w:r>
    </w:p>
    <w:p w:rsidR="00F23652" w:rsidRDefault="00F23652" w:rsidP="005D4F26">
      <w:pPr>
        <w:pStyle w:val="Bezmezer"/>
        <w:numPr>
          <w:ilvl w:val="0"/>
          <w:numId w:val="3"/>
        </w:numPr>
      </w:pPr>
      <w:r>
        <w:t>ČSN EN ISO 9001 : 2009 Kvalita poskytovaných služeb</w:t>
      </w:r>
    </w:p>
    <w:p w:rsidR="00F23652" w:rsidRDefault="00F23652" w:rsidP="005D4F26">
      <w:pPr>
        <w:pStyle w:val="Bezmezer"/>
        <w:numPr>
          <w:ilvl w:val="0"/>
          <w:numId w:val="3"/>
        </w:numPr>
      </w:pPr>
      <w:r>
        <w:t>ČSN EN ISO 14001 : 2005 Ochrana životního prostředí</w:t>
      </w:r>
    </w:p>
    <w:p w:rsidR="00F23652" w:rsidRDefault="00F23652" w:rsidP="005D4F26">
      <w:pPr>
        <w:pStyle w:val="Bezmezer"/>
        <w:numPr>
          <w:ilvl w:val="0"/>
          <w:numId w:val="3"/>
        </w:numPr>
      </w:pPr>
      <w:r>
        <w:t>ČSN ISO/EIC 20000-1 : 2006 Řízení služeb ICT</w:t>
      </w:r>
    </w:p>
    <w:p w:rsidR="00F23652" w:rsidRDefault="00F23652" w:rsidP="005D4F26">
      <w:pPr>
        <w:pStyle w:val="Bezmezer"/>
        <w:numPr>
          <w:ilvl w:val="0"/>
          <w:numId w:val="3"/>
        </w:numPr>
      </w:pPr>
      <w:r>
        <w:t xml:space="preserve">OHSAS 18001 : 2007 Bezpečnost a ochrana zdraví při práci </w:t>
      </w:r>
    </w:p>
    <w:p w:rsidR="00F23652" w:rsidRDefault="00F23652" w:rsidP="005D4F26">
      <w:pPr>
        <w:pStyle w:val="Bezmezer"/>
        <w:numPr>
          <w:ilvl w:val="0"/>
          <w:numId w:val="3"/>
        </w:numPr>
      </w:pPr>
      <w:r>
        <w:t>Držitel NBÚ osvědčení – stupeň utajení „Tajné“</w:t>
      </w:r>
    </w:p>
    <w:p w:rsidR="00B70119" w:rsidRDefault="00F23652" w:rsidP="005D4F26">
      <w:pPr>
        <w:spacing w:after="0" w:line="240" w:lineRule="auto"/>
      </w:pPr>
      <w:r>
        <w:t xml:space="preserve">Více informací naleznete na </w:t>
      </w:r>
      <w:hyperlink r:id="rId9" w:history="1">
        <w:r w:rsidRPr="00137534">
          <w:rPr>
            <w:rStyle w:val="Hypertextovodkaz"/>
          </w:rPr>
          <w:t>www.ys.cz</w:t>
        </w:r>
      </w:hyperlink>
    </w:p>
    <w:sectPr w:rsidR="00B70119" w:rsidSect="00E7466B">
      <w:headerReference w:type="default" r:id="rId10"/>
      <w:footerReference w:type="defaul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86291" w:rsidRDefault="00986291" w:rsidP="00E7466B">
      <w:pPr>
        <w:spacing w:after="0" w:line="240" w:lineRule="auto"/>
      </w:pPr>
      <w:r>
        <w:separator/>
      </w:r>
    </w:p>
  </w:endnote>
  <w:endnote w:type="continuationSeparator" w:id="0">
    <w:p w:rsidR="00986291" w:rsidRDefault="00986291" w:rsidP="00E7466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rebuchet MS">
    <w:panose1 w:val="020B0603020202020204"/>
    <w:charset w:val="EE"/>
    <w:family w:val="swiss"/>
    <w:pitch w:val="variable"/>
    <w:sig w:usb0="00000287" w:usb1="00000003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7466B" w:rsidRDefault="00E7466B" w:rsidP="00E7466B">
    <w:pPr>
      <w:pStyle w:val="Prvnstrana-patika-text"/>
    </w:pPr>
    <w:r>
      <w:tab/>
    </w:r>
    <w:r w:rsidRPr="004A20E5">
      <w:t xml:space="preserve">YOUR SYSTEM, spol. s r.o., se sídlem Praha </w:t>
    </w:r>
    <w:proofErr w:type="spellStart"/>
    <w:r w:rsidRPr="004A20E5">
      <w:t>Türkova</w:t>
    </w:r>
    <w:proofErr w:type="spellEnd"/>
    <w:r w:rsidRPr="004A20E5">
      <w:t xml:space="preserve"> 2319/5b, 149 00 Praha 4, IČ: 00174939, DIČ: CZ00174939, zapsaná v obchodním rejstříku, vedeném Městským soudem v Praze, oddíl C, vložka 72</w:t>
    </w:r>
    <w:r>
      <w:t>.</w:t>
    </w:r>
  </w:p>
  <w:p w:rsidR="00E7466B" w:rsidRDefault="00E7466B" w:rsidP="00E7466B">
    <w:pPr>
      <w:pStyle w:val="Zpat"/>
      <w:tabs>
        <w:tab w:val="clear" w:pos="4536"/>
        <w:tab w:val="clear" w:pos="9072"/>
        <w:tab w:val="left" w:pos="2257"/>
      </w:tabs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86291" w:rsidRDefault="00986291" w:rsidP="00E7466B">
      <w:pPr>
        <w:spacing w:after="0" w:line="240" w:lineRule="auto"/>
      </w:pPr>
      <w:r>
        <w:separator/>
      </w:r>
    </w:p>
  </w:footnote>
  <w:footnote w:type="continuationSeparator" w:id="0">
    <w:p w:rsidR="00986291" w:rsidRDefault="00986291" w:rsidP="00E7466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7466B" w:rsidRPr="00E7466B" w:rsidRDefault="00E7466B" w:rsidP="00E7466B">
    <w:pPr>
      <w:pStyle w:val="Zhlav"/>
      <w:jc w:val="right"/>
      <w:rPr>
        <w:rFonts w:ascii="Trebuchet MS" w:hAnsi="Trebuchet MS"/>
        <w:sz w:val="16"/>
        <w:szCs w:val="16"/>
      </w:rPr>
    </w:pPr>
    <w:r w:rsidRPr="00E7466B">
      <w:rPr>
        <w:rFonts w:ascii="Trebuchet MS" w:hAnsi="Trebuchet MS"/>
        <w:noProof/>
        <w:color w:val="0F1378"/>
        <w:sz w:val="16"/>
        <w:szCs w:val="16"/>
        <w:lang w:eastAsia="cs-CZ"/>
      </w:rPr>
      <w:drawing>
        <wp:anchor distT="0" distB="0" distL="114300" distR="114300" simplePos="0" relativeHeight="251659264" behindDoc="1" locked="0" layoutInCell="1" allowOverlap="1" wp14:anchorId="52E3AFCC" wp14:editId="03DBFA28">
          <wp:simplePos x="0" y="0"/>
          <wp:positionH relativeFrom="page">
            <wp:posOffset>-15240</wp:posOffset>
          </wp:positionH>
          <wp:positionV relativeFrom="page">
            <wp:posOffset>-10795</wp:posOffset>
          </wp:positionV>
          <wp:extent cx="7559040" cy="10696575"/>
          <wp:effectExtent l="0" t="0" r="3810" b="9525"/>
          <wp:wrapNone/>
          <wp:docPr id="3" name="Obrázek 0" descr="hlavni_strana_vyraznejsi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ek 0" descr="hlavni_strana_vyraznejsi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59040" cy="106965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7466B">
      <w:rPr>
        <w:rFonts w:ascii="Trebuchet MS" w:hAnsi="Trebuchet MS"/>
        <w:color w:val="0F1378"/>
        <w:sz w:val="16"/>
        <w:szCs w:val="16"/>
      </w:rPr>
      <w:t>www.ys.cz</w:t>
    </w:r>
    <w:r w:rsidRPr="00E7466B">
      <w:rPr>
        <w:rFonts w:ascii="Trebuchet MS" w:hAnsi="Trebuchet MS"/>
        <w:noProof/>
        <w:color w:val="0F1378"/>
        <w:sz w:val="16"/>
        <w:szCs w:val="16"/>
        <w:lang w:eastAsia="cs-CZ"/>
      </w:rPr>
      <w:t xml:space="preserve">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35B5D84"/>
    <w:multiLevelType w:val="hybridMultilevel"/>
    <w:tmpl w:val="BF00081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2F4791B"/>
    <w:multiLevelType w:val="hybridMultilevel"/>
    <w:tmpl w:val="89BED18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E015A32"/>
    <w:multiLevelType w:val="hybridMultilevel"/>
    <w:tmpl w:val="EF10C74A"/>
    <w:lvl w:ilvl="0" w:tplc="0405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466B"/>
    <w:rsid w:val="000A1B7F"/>
    <w:rsid w:val="00345704"/>
    <w:rsid w:val="003F4489"/>
    <w:rsid w:val="004F3524"/>
    <w:rsid w:val="005D4F26"/>
    <w:rsid w:val="00767643"/>
    <w:rsid w:val="00873D2A"/>
    <w:rsid w:val="008F74E5"/>
    <w:rsid w:val="00986291"/>
    <w:rsid w:val="009C1662"/>
    <w:rsid w:val="00A476FF"/>
    <w:rsid w:val="00A7666F"/>
    <w:rsid w:val="00A96ADC"/>
    <w:rsid w:val="00B70119"/>
    <w:rsid w:val="00D349DE"/>
    <w:rsid w:val="00E7466B"/>
    <w:rsid w:val="00F23652"/>
    <w:rsid w:val="00F742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E7466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E7466B"/>
  </w:style>
  <w:style w:type="paragraph" w:styleId="Zpat">
    <w:name w:val="footer"/>
    <w:basedOn w:val="Normln"/>
    <w:link w:val="ZpatChar"/>
    <w:uiPriority w:val="99"/>
    <w:unhideWhenUsed/>
    <w:rsid w:val="00E7466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E7466B"/>
  </w:style>
  <w:style w:type="paragraph" w:customStyle="1" w:styleId="Prvnstrana-patika-text">
    <w:name w:val="První strana - patička - text"/>
    <w:basedOn w:val="Normln"/>
    <w:link w:val="Prvnstrana-patika-textChar"/>
    <w:uiPriority w:val="99"/>
    <w:semiHidden/>
    <w:rsid w:val="00E7466B"/>
    <w:pPr>
      <w:tabs>
        <w:tab w:val="center" w:pos="4536"/>
        <w:tab w:val="right" w:pos="9072"/>
      </w:tabs>
      <w:spacing w:after="0" w:afterAutospacing="1" w:line="240" w:lineRule="auto"/>
    </w:pPr>
    <w:rPr>
      <w:rFonts w:ascii="Trebuchet MS" w:eastAsia="Times New Roman" w:hAnsi="Trebuchet MS" w:cs="Times New Roman"/>
      <w:color w:val="0F1378"/>
      <w:sz w:val="16"/>
      <w:szCs w:val="16"/>
      <w:lang w:bidi="en-US"/>
    </w:rPr>
  </w:style>
  <w:style w:type="character" w:customStyle="1" w:styleId="Prvnstrana-patika-textChar">
    <w:name w:val="První strana - patička - text Char"/>
    <w:link w:val="Prvnstrana-patika-text"/>
    <w:uiPriority w:val="99"/>
    <w:semiHidden/>
    <w:rsid w:val="00E7466B"/>
    <w:rPr>
      <w:rFonts w:ascii="Trebuchet MS" w:eastAsia="Times New Roman" w:hAnsi="Trebuchet MS" w:cs="Times New Roman"/>
      <w:color w:val="0F1378"/>
      <w:sz w:val="16"/>
      <w:szCs w:val="16"/>
      <w:lang w:bidi="en-US"/>
    </w:rPr>
  </w:style>
  <w:style w:type="paragraph" w:styleId="Bezmezer">
    <w:name w:val="No Spacing"/>
    <w:uiPriority w:val="1"/>
    <w:qFormat/>
    <w:rsid w:val="00E7466B"/>
    <w:pPr>
      <w:spacing w:after="0" w:line="240" w:lineRule="auto"/>
    </w:pPr>
  </w:style>
  <w:style w:type="character" w:styleId="Hypertextovodkaz">
    <w:name w:val="Hyperlink"/>
    <w:basedOn w:val="Standardnpsmoodstavce"/>
    <w:uiPriority w:val="99"/>
    <w:unhideWhenUsed/>
    <w:rsid w:val="00F23652"/>
    <w:rPr>
      <w:color w:val="0000FF" w:themeColor="hyperlink"/>
      <w:u w:val="single"/>
    </w:rPr>
  </w:style>
  <w:style w:type="paragraph" w:styleId="Odstavecseseznamem">
    <w:name w:val="List Paragraph"/>
    <w:basedOn w:val="Normln"/>
    <w:uiPriority w:val="34"/>
    <w:qFormat/>
    <w:rsid w:val="005D4F2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E7466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E7466B"/>
  </w:style>
  <w:style w:type="paragraph" w:styleId="Zpat">
    <w:name w:val="footer"/>
    <w:basedOn w:val="Normln"/>
    <w:link w:val="ZpatChar"/>
    <w:uiPriority w:val="99"/>
    <w:unhideWhenUsed/>
    <w:rsid w:val="00E7466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E7466B"/>
  </w:style>
  <w:style w:type="paragraph" w:customStyle="1" w:styleId="Prvnstrana-patika-text">
    <w:name w:val="První strana - patička - text"/>
    <w:basedOn w:val="Normln"/>
    <w:link w:val="Prvnstrana-patika-textChar"/>
    <w:uiPriority w:val="99"/>
    <w:semiHidden/>
    <w:rsid w:val="00E7466B"/>
    <w:pPr>
      <w:tabs>
        <w:tab w:val="center" w:pos="4536"/>
        <w:tab w:val="right" w:pos="9072"/>
      </w:tabs>
      <w:spacing w:after="0" w:afterAutospacing="1" w:line="240" w:lineRule="auto"/>
    </w:pPr>
    <w:rPr>
      <w:rFonts w:ascii="Trebuchet MS" w:eastAsia="Times New Roman" w:hAnsi="Trebuchet MS" w:cs="Times New Roman"/>
      <w:color w:val="0F1378"/>
      <w:sz w:val="16"/>
      <w:szCs w:val="16"/>
      <w:lang w:bidi="en-US"/>
    </w:rPr>
  </w:style>
  <w:style w:type="character" w:customStyle="1" w:styleId="Prvnstrana-patika-textChar">
    <w:name w:val="První strana - patička - text Char"/>
    <w:link w:val="Prvnstrana-patika-text"/>
    <w:uiPriority w:val="99"/>
    <w:semiHidden/>
    <w:rsid w:val="00E7466B"/>
    <w:rPr>
      <w:rFonts w:ascii="Trebuchet MS" w:eastAsia="Times New Roman" w:hAnsi="Trebuchet MS" w:cs="Times New Roman"/>
      <w:color w:val="0F1378"/>
      <w:sz w:val="16"/>
      <w:szCs w:val="16"/>
      <w:lang w:bidi="en-US"/>
    </w:rPr>
  </w:style>
  <w:style w:type="paragraph" w:styleId="Bezmezer">
    <w:name w:val="No Spacing"/>
    <w:uiPriority w:val="1"/>
    <w:qFormat/>
    <w:rsid w:val="00E7466B"/>
    <w:pPr>
      <w:spacing w:after="0" w:line="240" w:lineRule="auto"/>
    </w:pPr>
  </w:style>
  <w:style w:type="character" w:styleId="Hypertextovodkaz">
    <w:name w:val="Hyperlink"/>
    <w:basedOn w:val="Standardnpsmoodstavce"/>
    <w:uiPriority w:val="99"/>
    <w:unhideWhenUsed/>
    <w:rsid w:val="00F23652"/>
    <w:rPr>
      <w:color w:val="0000FF" w:themeColor="hyperlink"/>
      <w:u w:val="single"/>
    </w:rPr>
  </w:style>
  <w:style w:type="paragraph" w:styleId="Odstavecseseznamem">
    <w:name w:val="List Paragraph"/>
    <w:basedOn w:val="Normln"/>
    <w:uiPriority w:val="34"/>
    <w:qFormat/>
    <w:rsid w:val="005D4F2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7029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octopos.cz" TargetMode="Externa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://www.ys.cz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497</Words>
  <Characters>3022</Characters>
  <Application>Microsoft Office Word</Application>
  <DocSecurity>0</DocSecurity>
  <Lines>215</Lines>
  <Paragraphs>130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Your System spol. s r.o.</Company>
  <LinksUpToDate>false</LinksUpToDate>
  <CharactersWithSpaces>3389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Papugová Tereza</dc:creator>
  <cp:lastModifiedBy>Helena Líbalová</cp:lastModifiedBy>
  <cp:revision>2</cp:revision>
  <dcterms:created xsi:type="dcterms:W3CDTF">2013-06-21T03:10:00Z</dcterms:created>
  <dcterms:modified xsi:type="dcterms:W3CDTF">2013-06-21T03:10:00Z</dcterms:modified>
</cp:coreProperties>
</file>